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TRACCIABILITÀ DEI FLUSSI FINANZIARI RELATIVI</w:t>
      </w:r>
    </w:p>
    <w:p w:rsidR="007C73F4" w:rsidRPr="007C73F4" w:rsidRDefault="007C73F4" w:rsidP="007C73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3F4">
        <w:rPr>
          <w:rFonts w:ascii="Arial" w:hAnsi="Arial" w:cs="Arial"/>
          <w:sz w:val="20"/>
          <w:szCs w:val="20"/>
        </w:rPr>
        <w:t>AGLI APPALTI ED AI FINANZIAMENTI PUBBLICI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Comunicazione del conto corrente dedicato per appalti/commesse pubbliche.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Comune di Sorso</w:t>
      </w:r>
      <w:r w:rsidR="00AB0C8C">
        <w:rPr>
          <w:rFonts w:ascii="Arial" w:hAnsi="Arial" w:cs="Arial"/>
          <w:sz w:val="20"/>
          <w:szCs w:val="20"/>
        </w:rPr>
        <w:t xml:space="preserve"> (SS)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Piazza Garibaldi 1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07037 Sorso (SS)</w:t>
      </w:r>
    </w:p>
    <w:p w:rsidR="007C73F4" w:rsidRDefault="001C2DA6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 Economico</w:t>
      </w:r>
      <w:r w:rsidR="007C73F4">
        <w:rPr>
          <w:rFonts w:ascii="Arial" w:hAnsi="Arial" w:cs="Arial"/>
          <w:sz w:val="20"/>
          <w:szCs w:val="20"/>
        </w:rPr>
        <w:t>: ……………………………..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 comunicazione di attivazione o utilizzo di conto corrente dedicato ad appalti/commesse pubbliche ai sensi dell’art. 3, comma 7 della legge n. 136/2010.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AB0C8C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C73F4">
        <w:rPr>
          <w:rFonts w:ascii="Arial" w:hAnsi="Arial" w:cs="Arial"/>
          <w:sz w:val="20"/>
          <w:szCs w:val="20"/>
        </w:rPr>
        <w:t xml:space="preserve">l fine di poter assolvere agli obblighi sulla tracciabilità dei movimenti finanziari previsti dall’art. 3 della legge n. 136/2010 relativi ai pagamenti corrispondenti alle varie fasi di esecuzione dell’appalto.  </w:t>
      </w:r>
    </w:p>
    <w:p w:rsidR="007C73F4" w:rsidRDefault="007C73F4" w:rsidP="007C73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comunicano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(ai sensi del comma 7 dello stesso art. 3)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|_| l’attivazione del conto corrente dedicato alla gestione dei movimenti finanziari relativi all’appalto /agli appalti / commesse pubbliche a far data dal ……………………., presso la Banca …………………….. / Poste Italiane S.p.a. …………………………;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oppure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|_| la precedente sussistenza di un conto corrente dedicato utilizzato per la gestione dei movimenti finanziari relativi all’appalto / agli appalti / commesse pubbliche, essendo destinato a tale funzione a far data dal ……………………., presso la Banca …………………….. / Poste Italiane S.p.a. …………………………;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&gt; i seguenti dati identificativi del conto corrente: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Banca (Denominazione completa) - Agenzia / Filiale (denominazione e indirizzo) 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IBAN: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Codici di riscontro: ABI ………………. CAB ………………. CIN …..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Eventuali elementi specificativi comunicati alla Banca in ordine alla relazione tra conto corrente e appalto Intestatario del conto (ragione sociale completa dell’azienda, sede legale e dell’unità produttiva che gestisce l’appalto, il codice fiscale)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&gt; i seguenti dati identificativi dei soggetti (persone fisiche) che per l’impresa saranno delegati ad operare sul conto corrente dedicato: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sig. ……………………………., nato a …………………….., residente a …………………………, cod.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fisc</w:t>
      </w:r>
      <w:proofErr w:type="spellEnd"/>
      <w:r>
        <w:rPr>
          <w:rFonts w:ascii="Arial" w:hAnsi="Arial" w:cs="Arial"/>
          <w:sz w:val="20"/>
          <w:szCs w:val="20"/>
        </w:rPr>
        <w:t>. …………………………………, operante in qualità di ………………………… (specificare ruolo e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poteri);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sig. ……………………………., nato a …………………….., residente a …………………………, cod.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fisc</w:t>
      </w:r>
      <w:proofErr w:type="spellEnd"/>
      <w:r>
        <w:rPr>
          <w:rFonts w:ascii="Arial" w:hAnsi="Arial" w:cs="Arial"/>
          <w:sz w:val="20"/>
          <w:szCs w:val="20"/>
        </w:rPr>
        <w:t>. …………………………………, operante in qualità di ………………………… (specificare ruolo e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poteri);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segnala</w:t>
      </w:r>
    </w:p>
    <w:p w:rsidR="007C73F4" w:rsidRDefault="007C73F4" w:rsidP="00AB0C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che, anche per tutti i rapporti giuridici che verranno instaurati con la vostra Amministrazione, si avvarrà - fatte salve le eventuali modifiche successive, debitamente comunicate – del medesimo conto corrente dedicato, senza necessità di formulare apposite comunicazioni per ciascuna commessa. </w:t>
      </w:r>
    </w:p>
    <w:p w:rsidR="007C73F4" w:rsidRDefault="007C73F4" w:rsidP="00AB0C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0C8C" w:rsidRDefault="007C73F4" w:rsidP="00AB0C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…………………. </w:t>
      </w:r>
    </w:p>
    <w:p w:rsidR="00AB0C8C" w:rsidRDefault="00AB0C8C" w:rsidP="00AB0C8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B4889" w:rsidRDefault="001C2DA6" w:rsidP="00AB0C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L’Operatore economico</w:t>
      </w:r>
      <w:bookmarkStart w:id="0" w:name="_GoBack"/>
      <w:bookmarkEnd w:id="0"/>
      <w:r w:rsidR="00571882">
        <w:rPr>
          <w:rFonts w:ascii="Arial" w:hAnsi="Arial" w:cs="Arial"/>
          <w:sz w:val="20"/>
          <w:szCs w:val="20"/>
        </w:rPr>
        <w:t xml:space="preserve"> (f.to digitalmente)</w:t>
      </w:r>
    </w:p>
    <w:sectPr w:rsidR="003B4889" w:rsidSect="003B488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70F" w:rsidRDefault="0060070F" w:rsidP="00AB0C8C">
      <w:pPr>
        <w:spacing w:after="0" w:line="240" w:lineRule="auto"/>
      </w:pPr>
      <w:r>
        <w:separator/>
      </w:r>
    </w:p>
  </w:endnote>
  <w:endnote w:type="continuationSeparator" w:id="0">
    <w:p w:rsidR="0060070F" w:rsidRDefault="0060070F" w:rsidP="00AB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C8C" w:rsidRDefault="00AB0C8C" w:rsidP="00571882">
    <w:pPr>
      <w:pStyle w:val="Pidipagina"/>
      <w:tabs>
        <w:tab w:val="clear" w:pos="4819"/>
        <w:tab w:val="clear" w:pos="9638"/>
      </w:tabs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AB0C8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B0C8C" w:rsidRDefault="00AB0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70F" w:rsidRDefault="0060070F" w:rsidP="00AB0C8C">
      <w:pPr>
        <w:spacing w:after="0" w:line="240" w:lineRule="auto"/>
      </w:pPr>
      <w:r>
        <w:separator/>
      </w:r>
    </w:p>
  </w:footnote>
  <w:footnote w:type="continuationSeparator" w:id="0">
    <w:p w:rsidR="0060070F" w:rsidRDefault="0060070F" w:rsidP="00AB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C8C" w:rsidRDefault="00AB0C8C">
    <w:pPr>
      <w:pStyle w:val="Intestazione"/>
    </w:pPr>
  </w:p>
  <w:p w:rsidR="00AB0C8C" w:rsidRDefault="00AB0C8C">
    <w:pPr>
      <w:pStyle w:val="Intestazione"/>
    </w:pPr>
  </w:p>
  <w:p w:rsidR="00AB0C8C" w:rsidRDefault="00AB0C8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3F4"/>
    <w:rsid w:val="001C2DA6"/>
    <w:rsid w:val="003B4889"/>
    <w:rsid w:val="003C5C5C"/>
    <w:rsid w:val="004A4D61"/>
    <w:rsid w:val="004F0D10"/>
    <w:rsid w:val="00571882"/>
    <w:rsid w:val="0060070F"/>
    <w:rsid w:val="006D5164"/>
    <w:rsid w:val="007C73F4"/>
    <w:rsid w:val="00AB0C8C"/>
    <w:rsid w:val="00F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7359F"/>
  <w15:docId w15:val="{8C07E3B7-289F-446A-B120-A2B8840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8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0C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C8C"/>
  </w:style>
  <w:style w:type="paragraph" w:styleId="Pidipagina">
    <w:name w:val="footer"/>
    <w:basedOn w:val="Normale"/>
    <w:link w:val="PidipaginaCarattere"/>
    <w:uiPriority w:val="99"/>
    <w:unhideWhenUsed/>
    <w:rsid w:val="00AB0C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C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Sorso Servizio Lavori Pubblici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Falchi</dc:creator>
  <cp:keywords/>
  <dc:description/>
  <cp:lastModifiedBy>Tedde Gian Michele</cp:lastModifiedBy>
  <cp:revision>6</cp:revision>
  <dcterms:created xsi:type="dcterms:W3CDTF">2011-03-26T11:51:00Z</dcterms:created>
  <dcterms:modified xsi:type="dcterms:W3CDTF">2023-05-04T11:46:00Z</dcterms:modified>
</cp:coreProperties>
</file>