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7EC" w:rsidRPr="002027EC" w:rsidRDefault="002027EC" w:rsidP="002027EC">
      <w:pPr>
        <w:widowControl w:val="0"/>
        <w:autoSpaceDE w:val="0"/>
        <w:autoSpaceDN w:val="0"/>
        <w:spacing w:before="45" w:after="0" w:line="240" w:lineRule="auto"/>
        <w:ind w:right="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2027EC" w:rsidRPr="002027EC" w:rsidRDefault="002027EC" w:rsidP="002027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7EC" w:rsidRPr="002027EC" w:rsidRDefault="002027EC" w:rsidP="002027E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4284934"/>
      <w:bookmarkStart w:id="1" w:name="_Hlk178151397"/>
      <w:r w:rsidRPr="002027E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8BB160" wp14:editId="592069CB">
            <wp:extent cx="655477" cy="86182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7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7EC" w:rsidRPr="002027EC" w:rsidRDefault="002027EC" w:rsidP="002027EC">
      <w:pPr>
        <w:widowControl w:val="0"/>
        <w:autoSpaceDE w:val="0"/>
        <w:autoSpaceDN w:val="0"/>
        <w:spacing w:before="4" w:after="0" w:line="360" w:lineRule="auto"/>
        <w:ind w:left="534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COMUNE</w:t>
      </w:r>
      <w:r w:rsidRPr="002027E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DI</w:t>
      </w:r>
      <w:r w:rsidRPr="002027E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SORSO</w:t>
      </w:r>
    </w:p>
    <w:p w:rsidR="002027EC" w:rsidRPr="002027EC" w:rsidRDefault="002027EC" w:rsidP="002027EC">
      <w:pPr>
        <w:widowControl w:val="0"/>
        <w:autoSpaceDE w:val="0"/>
        <w:autoSpaceDN w:val="0"/>
        <w:spacing w:before="3" w:after="0" w:line="360" w:lineRule="auto"/>
        <w:ind w:left="531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Provincia</w:t>
      </w:r>
      <w:r w:rsidRPr="002027E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di</w:t>
      </w:r>
      <w:r w:rsidRPr="002027E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</w:rPr>
        <w:t>Sassari</w:t>
      </w:r>
    </w:p>
    <w:bookmarkEnd w:id="0"/>
    <w:p w:rsidR="002027EC" w:rsidRPr="002027EC" w:rsidRDefault="002027EC" w:rsidP="002027EC">
      <w:pPr>
        <w:widowControl w:val="0"/>
        <w:autoSpaceDE w:val="0"/>
        <w:autoSpaceDN w:val="0"/>
        <w:spacing w:before="89" w:after="0" w:line="360" w:lineRule="auto"/>
        <w:ind w:left="536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Servizio</w:t>
      </w:r>
      <w:r w:rsidRPr="002027E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1.1</w:t>
      </w:r>
      <w:r w:rsidRPr="002027E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thick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Ragioneria,</w:t>
      </w:r>
      <w:r w:rsidRPr="002027E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Tributi,</w:t>
      </w:r>
      <w:r w:rsidRPr="002027EC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u w:val="thick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i/>
          <w:sz w:val="24"/>
          <w:szCs w:val="24"/>
          <w:u w:val="thick"/>
        </w:rPr>
        <w:t>Personale</w:t>
      </w:r>
    </w:p>
    <w:p w:rsidR="002027EC" w:rsidRPr="002027EC" w:rsidRDefault="002027EC" w:rsidP="002027EC">
      <w:pPr>
        <w:widowControl w:val="0"/>
        <w:autoSpaceDE w:val="0"/>
        <w:autoSpaceDN w:val="0"/>
        <w:spacing w:after="0" w:line="360" w:lineRule="auto"/>
        <w:ind w:left="2100" w:right="212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2027E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Ufficio Patrimonio</w:t>
      </w:r>
    </w:p>
    <w:bookmarkEnd w:id="1"/>
    <w:p w:rsidR="002027EC" w:rsidRPr="002027EC" w:rsidRDefault="002027EC" w:rsidP="002027E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7EC" w:rsidRPr="002027EC" w:rsidRDefault="002027EC" w:rsidP="002027EC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7EC" w:rsidRDefault="00C57DD7" w:rsidP="00202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7"/>
        </w:rPr>
        <w:t>OFFERTA ECONOMICA</w:t>
      </w:r>
    </w:p>
    <w:p w:rsidR="002027EC" w:rsidRDefault="002027EC" w:rsidP="00202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027EC" w:rsidRPr="002027EC" w:rsidRDefault="002027EC" w:rsidP="00202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:rsidR="002027EC" w:rsidRPr="002027EC" w:rsidRDefault="002027EC" w:rsidP="002027EC">
      <w:pPr>
        <w:widowControl w:val="0"/>
        <w:autoSpaceDE w:val="0"/>
        <w:autoSpaceDN w:val="0"/>
        <w:spacing w:before="28" w:after="0" w:line="247" w:lineRule="auto"/>
        <w:ind w:left="112" w:right="7"/>
        <w:jc w:val="both"/>
        <w:rPr>
          <w:rFonts w:ascii="Times New Roman" w:eastAsia="Times New Roman" w:hAnsi="Times New Roman" w:cs="Times New Roman"/>
          <w:b/>
          <w:sz w:val="24"/>
        </w:rPr>
      </w:pPr>
      <w:r w:rsidRPr="002027EC">
        <w:rPr>
          <w:rFonts w:ascii="Times New Roman" w:eastAsia="Times New Roman" w:hAnsi="Times New Roman" w:cs="Times New Roman"/>
          <w:b/>
          <w:sz w:val="24"/>
        </w:rPr>
        <w:t>OGGETTO:</w:t>
      </w:r>
      <w:r w:rsidRPr="002027E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2027EC">
        <w:rPr>
          <w:rFonts w:ascii="Times New Roman" w:eastAsia="Times New Roman" w:hAnsi="Times New Roman" w:cs="Times New Roman"/>
          <w:b/>
          <w:sz w:val="24"/>
        </w:rPr>
        <w:t>ASTA PUBBLICA PER L’ALIENAZIONE MEDIANTE DEL COMPLESSO IMMOBILIARE AUTONOMO AD USO TURISTICO RICETTIVO DENOMINATO CAMPING LI NIBARI</w:t>
      </w:r>
    </w:p>
    <w:p w:rsidR="00C57DD7" w:rsidRDefault="00C57DD7" w:rsidP="00C57DD7">
      <w:pPr>
        <w:pStyle w:val="Corpotesto"/>
        <w:spacing w:before="115"/>
        <w:jc w:val="left"/>
        <w:rPr>
          <w:b/>
          <w:sz w:val="27"/>
        </w:rPr>
      </w:pPr>
    </w:p>
    <w:p w:rsidR="00C57DD7" w:rsidRDefault="00C57DD7" w:rsidP="00C57DD7">
      <w:pPr>
        <w:pStyle w:val="Corpotesto"/>
        <w:tabs>
          <w:tab w:val="left" w:pos="3215"/>
          <w:tab w:val="left" w:pos="3315"/>
          <w:tab w:val="left" w:pos="5137"/>
          <w:tab w:val="left" w:pos="6179"/>
          <w:tab w:val="left" w:pos="7811"/>
          <w:tab w:val="left" w:pos="8646"/>
          <w:tab w:val="left" w:pos="9702"/>
        </w:tabs>
        <w:spacing w:line="480" w:lineRule="auto"/>
        <w:ind w:left="241" w:right="568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t>prov.</w:t>
      </w:r>
      <w:r>
        <w:rPr>
          <w:spacing w:val="80"/>
          <w:u w:val="single"/>
        </w:rPr>
        <w:t xml:space="preserve">   </w:t>
      </w:r>
      <w:r>
        <w:t>C.A.P.</w:t>
      </w:r>
      <w:r>
        <w:rPr>
          <w:spacing w:val="80"/>
          <w:u w:val="single"/>
        </w:rPr>
        <w:t xml:space="preserve">  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>CF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7DD7" w:rsidRDefault="00C57DD7" w:rsidP="00C57DD7">
      <w:pPr>
        <w:spacing w:before="71" w:line="480" w:lineRule="auto"/>
        <w:ind w:left="241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individuale/altri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enti pubblici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privati)</w:t>
      </w:r>
    </w:p>
    <w:p w:rsidR="00C57DD7" w:rsidRDefault="00C57DD7" w:rsidP="00C57DD7">
      <w:pPr>
        <w:pStyle w:val="Corpotesto"/>
        <w:tabs>
          <w:tab w:val="left" w:pos="5627"/>
          <w:tab w:val="left" w:pos="5898"/>
          <w:tab w:val="left" w:pos="6133"/>
          <w:tab w:val="left" w:pos="6363"/>
          <w:tab w:val="left" w:pos="6407"/>
          <w:tab w:val="left" w:pos="7278"/>
          <w:tab w:val="left" w:pos="8079"/>
          <w:tab w:val="left" w:pos="8291"/>
          <w:tab w:val="left" w:pos="9641"/>
          <w:tab w:val="left" w:pos="9677"/>
        </w:tabs>
        <w:spacing w:before="141" w:line="480" w:lineRule="auto"/>
        <w:ind w:left="241" w:right="599"/>
        <w:jc w:val="left"/>
      </w:pPr>
      <w:r>
        <w:t>in qualità di legale rappresentante 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  <w:r>
        <w:t>denominazione o</w:t>
      </w:r>
      <w:r>
        <w:rPr>
          <w:spacing w:val="40"/>
        </w:rPr>
        <w:t xml:space="preserve"> </w:t>
      </w:r>
      <w:r>
        <w:t>ragione sociale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delle Imprese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 codice fiscale/partita 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7DD7" w:rsidRPr="00C57DD7" w:rsidRDefault="00C57DD7" w:rsidP="00C57DD7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C57DD7" w:rsidRPr="00C57DD7" w:rsidRDefault="00C57DD7" w:rsidP="00C57DD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aver preso visione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 Bando di gara e di tutti i suoi allegati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accettarne integralmente il contenuto;</w:t>
      </w:r>
    </w:p>
    <w:p w:rsidR="00C57DD7" w:rsidRPr="00C57DD7" w:rsidRDefault="00C57DD7" w:rsidP="00C57DD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che il prezzo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base d’asta è fissato in </w:t>
      </w:r>
      <w:r w:rsidRPr="00C57DD7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€uro 1.538.495,00</w:t>
      </w:r>
      <w:r w:rsidRPr="00C57DD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unmilionecinquecentotrentottomilaquattrocentonovantacinque</w:t>
      </w:r>
      <w:proofErr w:type="spellEnd"/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/00),</w:t>
      </w:r>
    </w:p>
    <w:p w:rsidR="00C57DD7" w:rsidRPr="00C57DD7" w:rsidRDefault="00C57DD7" w:rsidP="00C57DD7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formulare la seguente offerta economica, espressa in 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percentuale di rialzo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sull’importo a base d’asta, come previsto dall'avviso:</w:t>
      </w:r>
    </w:p>
    <w:p w:rsidR="00C57DD7" w:rsidRPr="00C57DD7" w:rsidRDefault="00C57DD7" w:rsidP="00C57DD7">
      <w:pPr>
        <w:spacing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PERCENTUALE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RIALZO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OFFERTA: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 %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CIFRE E LETTERE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) ______________________________________________________</w:t>
      </w:r>
    </w:p>
    <w:p w:rsidR="00C57DD7" w:rsidRPr="00C57DD7" w:rsidRDefault="00C57DD7" w:rsidP="00C57DD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Nota bene: il rialzo minimo ammissibile è pari al 5% dell’importo a base d’asta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C57DD7" w:rsidRPr="00C57DD7" w:rsidRDefault="00C57DD7" w:rsidP="00C57DD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l’importo offerto sarà determinato applicando al prezzo base il rialzo percentuale indicato;</w:t>
      </w:r>
    </w:p>
    <w:p w:rsidR="00C57DD7" w:rsidRPr="00C57DD7" w:rsidRDefault="00C57DD7" w:rsidP="00C57DD7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mantenere valida la presente offerta per un periodo di </w:t>
      </w:r>
      <w:r w:rsidRPr="00C57DD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180 giorni</w:t>
      </w: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data di scadenza del termine per la presentazione delle offerte.</w:t>
      </w:r>
    </w:p>
    <w:p w:rsidR="00C57DD7" w:rsidRPr="00C57DD7" w:rsidRDefault="00C57DD7" w:rsidP="00C57DD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7DD7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data: ______________________</w:t>
      </w:r>
    </w:p>
    <w:p w:rsidR="00D8783C" w:rsidRPr="00310647" w:rsidRDefault="00310647" w:rsidP="00310647">
      <w:pPr>
        <w:widowControl w:val="0"/>
        <w:autoSpaceDE w:val="0"/>
        <w:autoSpaceDN w:val="0"/>
        <w:spacing w:before="115" w:after="0" w:line="480" w:lineRule="auto"/>
        <w:ind w:left="4963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10647">
        <w:rPr>
          <w:rFonts w:ascii="Times New Roman" w:hAnsi="Times New Roman" w:cs="Times New Roman"/>
          <w:sz w:val="24"/>
          <w:szCs w:val="24"/>
        </w:rPr>
        <w:t>Firma</w:t>
      </w:r>
    </w:p>
    <w:sectPr w:rsidR="00D8783C" w:rsidRPr="00310647" w:rsidSect="00F12F70">
      <w:headerReference w:type="default" r:id="rId8"/>
      <w:pgSz w:w="11900" w:h="16840"/>
      <w:pgMar w:top="1560" w:right="843" w:bottom="1276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E6" w:rsidRDefault="002B48E6" w:rsidP="002027EC">
      <w:pPr>
        <w:spacing w:after="0" w:line="240" w:lineRule="auto"/>
      </w:pPr>
      <w:r>
        <w:separator/>
      </w:r>
    </w:p>
  </w:endnote>
  <w:endnote w:type="continuationSeparator" w:id="0">
    <w:p w:rsidR="002B48E6" w:rsidRDefault="002B48E6" w:rsidP="0020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E6" w:rsidRDefault="002B48E6" w:rsidP="002027EC">
      <w:pPr>
        <w:spacing w:after="0" w:line="240" w:lineRule="auto"/>
      </w:pPr>
      <w:r>
        <w:separator/>
      </w:r>
    </w:p>
  </w:footnote>
  <w:footnote w:type="continuationSeparator" w:id="0">
    <w:p w:rsidR="002B48E6" w:rsidRDefault="002B48E6" w:rsidP="0020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C52" w:rsidRDefault="003177E6">
    <w:pPr>
      <w:pStyle w:val="Intestazione"/>
    </w:pPr>
    <w:r>
      <w:t xml:space="preserve">Allegato </w:t>
    </w:r>
    <w:r w:rsidR="00C57DD7">
      <w:t>F</w:t>
    </w:r>
    <w:r>
      <w:t xml:space="preserve">_ </w:t>
    </w:r>
    <w:r w:rsidR="00C57DD7">
      <w:rPr>
        <w:sz w:val="24"/>
        <w:szCs w:val="24"/>
      </w:rPr>
      <w:t>Offerta economica</w:t>
    </w:r>
  </w:p>
  <w:p w:rsidR="00FA5C52" w:rsidRDefault="002B48E6">
    <w:pPr>
      <w:pStyle w:val="Intestazione"/>
    </w:pPr>
  </w:p>
  <w:p w:rsidR="00FA5C52" w:rsidRDefault="002B48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B265B"/>
    <w:multiLevelType w:val="hybridMultilevel"/>
    <w:tmpl w:val="60949D84"/>
    <w:lvl w:ilvl="0" w:tplc="3B080014">
      <w:numFmt w:val="bullet"/>
      <w:lvlText w:val="□"/>
      <w:lvlJc w:val="left"/>
      <w:pPr>
        <w:ind w:left="9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5A9E28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D20461B2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78B0860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72709356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5" w:tplc="CCD46396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C628965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7DC090C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8A1E4660">
      <w:numFmt w:val="bullet"/>
      <w:lvlText w:val="•"/>
      <w:lvlJc w:val="left"/>
      <w:pPr>
        <w:ind w:left="82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805870"/>
    <w:multiLevelType w:val="multilevel"/>
    <w:tmpl w:val="11DE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A4FD7"/>
    <w:multiLevelType w:val="multilevel"/>
    <w:tmpl w:val="5AC6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A522A"/>
    <w:multiLevelType w:val="hybridMultilevel"/>
    <w:tmpl w:val="AC98C67A"/>
    <w:lvl w:ilvl="0" w:tplc="E5104736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557AA3B8">
      <w:numFmt w:val="bullet"/>
      <w:lvlText w:val="•"/>
      <w:lvlJc w:val="left"/>
      <w:pPr>
        <w:ind w:left="1874" w:hanging="351"/>
      </w:pPr>
      <w:rPr>
        <w:rFonts w:hint="default"/>
        <w:lang w:val="it-IT" w:eastAsia="en-US" w:bidi="ar-SA"/>
      </w:rPr>
    </w:lvl>
    <w:lvl w:ilvl="2" w:tplc="73DACD12">
      <w:numFmt w:val="bullet"/>
      <w:lvlText w:val="•"/>
      <w:lvlJc w:val="left"/>
      <w:pPr>
        <w:ind w:left="2808" w:hanging="351"/>
      </w:pPr>
      <w:rPr>
        <w:rFonts w:hint="default"/>
        <w:lang w:val="it-IT" w:eastAsia="en-US" w:bidi="ar-SA"/>
      </w:rPr>
    </w:lvl>
    <w:lvl w:ilvl="3" w:tplc="BB52CBC0">
      <w:numFmt w:val="bullet"/>
      <w:lvlText w:val="•"/>
      <w:lvlJc w:val="left"/>
      <w:pPr>
        <w:ind w:left="3742" w:hanging="351"/>
      </w:pPr>
      <w:rPr>
        <w:rFonts w:hint="default"/>
        <w:lang w:val="it-IT" w:eastAsia="en-US" w:bidi="ar-SA"/>
      </w:rPr>
    </w:lvl>
    <w:lvl w:ilvl="4" w:tplc="FA08B886">
      <w:numFmt w:val="bullet"/>
      <w:lvlText w:val="•"/>
      <w:lvlJc w:val="left"/>
      <w:pPr>
        <w:ind w:left="4676" w:hanging="351"/>
      </w:pPr>
      <w:rPr>
        <w:rFonts w:hint="default"/>
        <w:lang w:val="it-IT" w:eastAsia="en-US" w:bidi="ar-SA"/>
      </w:rPr>
    </w:lvl>
    <w:lvl w:ilvl="5" w:tplc="8F588F24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FE9A0A6C">
      <w:numFmt w:val="bullet"/>
      <w:lvlText w:val="•"/>
      <w:lvlJc w:val="left"/>
      <w:pPr>
        <w:ind w:left="6544" w:hanging="351"/>
      </w:pPr>
      <w:rPr>
        <w:rFonts w:hint="default"/>
        <w:lang w:val="it-IT" w:eastAsia="en-US" w:bidi="ar-SA"/>
      </w:rPr>
    </w:lvl>
    <w:lvl w:ilvl="7" w:tplc="56EABB58">
      <w:numFmt w:val="bullet"/>
      <w:lvlText w:val="•"/>
      <w:lvlJc w:val="left"/>
      <w:pPr>
        <w:ind w:left="7478" w:hanging="351"/>
      </w:pPr>
      <w:rPr>
        <w:rFonts w:hint="default"/>
        <w:lang w:val="it-IT" w:eastAsia="en-US" w:bidi="ar-SA"/>
      </w:rPr>
    </w:lvl>
    <w:lvl w:ilvl="8" w:tplc="C0D06AE6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EC"/>
    <w:rsid w:val="002027EC"/>
    <w:rsid w:val="002B48E6"/>
    <w:rsid w:val="00310647"/>
    <w:rsid w:val="003177E6"/>
    <w:rsid w:val="00687753"/>
    <w:rsid w:val="008E6CCF"/>
    <w:rsid w:val="00C57DD7"/>
    <w:rsid w:val="00D8783C"/>
    <w:rsid w:val="00F1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B2B2"/>
  <w15:chartTrackingRefBased/>
  <w15:docId w15:val="{64788659-0A53-4BC0-80FD-D36B437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7E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7E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0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7EC"/>
  </w:style>
  <w:style w:type="paragraph" w:styleId="Corpotesto">
    <w:name w:val="Body Text"/>
    <w:basedOn w:val="Normale"/>
    <w:link w:val="CorpotestoCarattere"/>
    <w:uiPriority w:val="1"/>
    <w:qFormat/>
    <w:rsid w:val="00C57DD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7D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Solinas</dc:creator>
  <cp:keywords/>
  <dc:description/>
  <cp:lastModifiedBy>Ilaria Solinas</cp:lastModifiedBy>
  <cp:revision>2</cp:revision>
  <dcterms:created xsi:type="dcterms:W3CDTF">2025-04-16T16:16:00Z</dcterms:created>
  <dcterms:modified xsi:type="dcterms:W3CDTF">2025-04-16T16:16:00Z</dcterms:modified>
</cp:coreProperties>
</file>